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E749A" w14:textId="77777777" w:rsidR="00F81BDD" w:rsidRPr="006521AB" w:rsidRDefault="00F81BDD" w:rsidP="00F81BDD">
      <w:pPr>
        <w:spacing w:line="360" w:lineRule="auto"/>
        <w:ind w:left="5103"/>
        <w:rPr>
          <w:sz w:val="28"/>
          <w:szCs w:val="28"/>
        </w:rPr>
      </w:pPr>
      <w:r w:rsidRPr="006521AB">
        <w:rPr>
          <w:sz w:val="28"/>
          <w:szCs w:val="28"/>
        </w:rPr>
        <w:t>ЗАТВЕРДЖЕНО</w:t>
      </w:r>
    </w:p>
    <w:p w14:paraId="089BFEC2" w14:textId="10C93792" w:rsidR="00F81BDD" w:rsidRPr="006521AB" w:rsidRDefault="00AF21D0" w:rsidP="00F81BDD">
      <w:pPr>
        <w:ind w:left="5103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proofErr w:type="spellStart"/>
      <w:r w:rsidR="00F81BDD" w:rsidRPr="006521AB">
        <w:rPr>
          <w:sz w:val="28"/>
          <w:szCs w:val="28"/>
        </w:rPr>
        <w:t>озпорядження</w:t>
      </w:r>
      <w:proofErr w:type="spellEnd"/>
      <w:r w:rsidR="00F81BDD" w:rsidRPr="006521AB">
        <w:rPr>
          <w:sz w:val="28"/>
          <w:szCs w:val="28"/>
        </w:rPr>
        <w:t xml:space="preserve"> </w:t>
      </w:r>
      <w:r w:rsidR="00F81BDD">
        <w:rPr>
          <w:sz w:val="28"/>
          <w:szCs w:val="28"/>
        </w:rPr>
        <w:t>начальник</w:t>
      </w:r>
      <w:r w:rsidR="00F81BDD" w:rsidRPr="006521AB">
        <w:rPr>
          <w:sz w:val="28"/>
          <w:szCs w:val="28"/>
        </w:rPr>
        <w:t>а</w:t>
      </w:r>
    </w:p>
    <w:p w14:paraId="6388FE8A" w14:textId="77777777" w:rsidR="00F81BDD" w:rsidRPr="006521AB" w:rsidRDefault="00F81BDD" w:rsidP="00F81BDD">
      <w:pPr>
        <w:spacing w:line="360" w:lineRule="auto"/>
        <w:ind w:left="5103"/>
        <w:rPr>
          <w:sz w:val="28"/>
          <w:szCs w:val="28"/>
        </w:rPr>
      </w:pPr>
      <w:proofErr w:type="spellStart"/>
      <w:r w:rsidRPr="006521AB">
        <w:rPr>
          <w:sz w:val="28"/>
          <w:szCs w:val="28"/>
        </w:rPr>
        <w:t>районної</w:t>
      </w:r>
      <w:proofErr w:type="spellEnd"/>
      <w:r w:rsidRPr="006521AB">
        <w:rPr>
          <w:sz w:val="28"/>
          <w:szCs w:val="28"/>
        </w:rPr>
        <w:t xml:space="preserve"> </w:t>
      </w:r>
      <w:proofErr w:type="spellStart"/>
      <w:r w:rsidRPr="006521AB">
        <w:rPr>
          <w:sz w:val="28"/>
          <w:szCs w:val="28"/>
        </w:rPr>
        <w:t>військової</w:t>
      </w:r>
      <w:proofErr w:type="spellEnd"/>
      <w:r w:rsidRPr="006521AB">
        <w:rPr>
          <w:sz w:val="28"/>
          <w:szCs w:val="28"/>
        </w:rPr>
        <w:t xml:space="preserve"> </w:t>
      </w:r>
      <w:proofErr w:type="spellStart"/>
      <w:r w:rsidRPr="006521AB">
        <w:rPr>
          <w:sz w:val="28"/>
          <w:szCs w:val="28"/>
        </w:rPr>
        <w:t>адміністрації</w:t>
      </w:r>
      <w:proofErr w:type="spellEnd"/>
    </w:p>
    <w:p w14:paraId="1999D877" w14:textId="3CCEF37C" w:rsidR="00F81BDD" w:rsidRPr="00DB780A" w:rsidRDefault="00F81BDD" w:rsidP="00F81BDD">
      <w:pPr>
        <w:spacing w:line="360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 w:rsidR="00DB780A">
        <w:rPr>
          <w:sz w:val="28"/>
          <w:szCs w:val="28"/>
          <w:lang w:val="uk-UA"/>
        </w:rPr>
        <w:t>2</w:t>
      </w:r>
      <w:r w:rsidR="000029A2">
        <w:rPr>
          <w:sz w:val="28"/>
          <w:szCs w:val="28"/>
          <w:lang w:val="uk-UA"/>
        </w:rPr>
        <w:t xml:space="preserve"> січня</w:t>
      </w:r>
      <w:r w:rsidRPr="006521AB">
        <w:rPr>
          <w:sz w:val="28"/>
          <w:szCs w:val="28"/>
        </w:rPr>
        <w:t>.202</w:t>
      </w:r>
      <w:r w:rsidR="00DB780A">
        <w:rPr>
          <w:sz w:val="28"/>
          <w:szCs w:val="28"/>
          <w:lang w:val="uk-UA"/>
        </w:rPr>
        <w:t>6</w:t>
      </w:r>
      <w:r w:rsidR="000029A2">
        <w:rPr>
          <w:sz w:val="28"/>
          <w:szCs w:val="28"/>
          <w:lang w:val="uk-UA"/>
        </w:rPr>
        <w:t xml:space="preserve"> </w:t>
      </w:r>
      <w:proofErr w:type="gramStart"/>
      <w:r w:rsidR="000029A2">
        <w:rPr>
          <w:sz w:val="28"/>
          <w:szCs w:val="28"/>
          <w:lang w:val="uk-UA"/>
        </w:rPr>
        <w:t xml:space="preserve">року </w:t>
      </w:r>
      <w:r w:rsidRPr="006521AB">
        <w:rPr>
          <w:sz w:val="28"/>
          <w:szCs w:val="28"/>
        </w:rPr>
        <w:t xml:space="preserve"> №</w:t>
      </w:r>
      <w:proofErr w:type="gramEnd"/>
      <w:r w:rsidRPr="006521AB">
        <w:rPr>
          <w:sz w:val="28"/>
          <w:szCs w:val="28"/>
        </w:rPr>
        <w:t xml:space="preserve"> </w:t>
      </w:r>
      <w:r w:rsidR="00DB780A">
        <w:rPr>
          <w:sz w:val="28"/>
          <w:szCs w:val="28"/>
          <w:lang w:val="uk-UA"/>
        </w:rPr>
        <w:t>04</w:t>
      </w:r>
    </w:p>
    <w:p w14:paraId="2911C65C" w14:textId="77777777" w:rsidR="005B4403" w:rsidRDefault="005B4403" w:rsidP="00005DB0">
      <w:pPr>
        <w:rPr>
          <w:sz w:val="28"/>
          <w:szCs w:val="28"/>
          <w:lang w:val="uk-UA" w:eastAsia="ru-RU"/>
        </w:rPr>
      </w:pPr>
    </w:p>
    <w:p w14:paraId="4E16DDE5" w14:textId="77777777" w:rsidR="0076705C" w:rsidRPr="00834CE0" w:rsidRDefault="0076705C" w:rsidP="00005DB0">
      <w:pPr>
        <w:rPr>
          <w:sz w:val="28"/>
          <w:szCs w:val="28"/>
          <w:lang w:val="uk-UA" w:eastAsia="ru-RU"/>
        </w:rPr>
      </w:pPr>
    </w:p>
    <w:p w14:paraId="29F3776A" w14:textId="77777777" w:rsidR="005B4403" w:rsidRPr="00834CE0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 xml:space="preserve">Склад </w:t>
      </w:r>
    </w:p>
    <w:p w14:paraId="7C38D5A0" w14:textId="77777777" w:rsidR="005B4403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комісії з пере</w:t>
      </w:r>
      <w:r w:rsidR="001808E5">
        <w:rPr>
          <w:sz w:val="28"/>
          <w:szCs w:val="28"/>
          <w:lang w:val="uk-UA" w:eastAsia="ru-RU"/>
        </w:rPr>
        <w:t>вірок</w:t>
      </w:r>
      <w:r w:rsidR="00C04A30">
        <w:rPr>
          <w:sz w:val="28"/>
          <w:szCs w:val="28"/>
          <w:lang w:val="uk-UA" w:eastAsia="ru-RU"/>
        </w:rPr>
        <w:t xml:space="preserve"> стану військового обліку та</w:t>
      </w:r>
      <w:r>
        <w:rPr>
          <w:sz w:val="28"/>
          <w:szCs w:val="28"/>
          <w:lang w:val="uk-UA" w:eastAsia="ru-RU"/>
        </w:rPr>
        <w:t xml:space="preserve"> </w:t>
      </w:r>
      <w:r w:rsidRPr="00834CE0">
        <w:rPr>
          <w:sz w:val="28"/>
          <w:szCs w:val="28"/>
          <w:lang w:val="uk-UA" w:eastAsia="ru-RU"/>
        </w:rPr>
        <w:t>бронювання</w:t>
      </w:r>
      <w:r>
        <w:rPr>
          <w:sz w:val="28"/>
          <w:szCs w:val="28"/>
          <w:lang w:val="uk-UA" w:eastAsia="ru-RU"/>
        </w:rPr>
        <w:t xml:space="preserve"> військовозобов’язаних на період мобілізації та на воєнний час 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6061"/>
      </w:tblGrid>
      <w:tr w:rsidR="00E833F3" w14:paraId="277AB281" w14:textId="77777777" w:rsidTr="00043A16">
        <w:tc>
          <w:tcPr>
            <w:tcW w:w="9571" w:type="dxa"/>
            <w:gridSpan w:val="2"/>
          </w:tcPr>
          <w:p w14:paraId="5DCC53F4" w14:textId="77777777" w:rsidR="00E833F3" w:rsidRPr="00043A16" w:rsidRDefault="00E833F3">
            <w:pPr>
              <w:rPr>
                <w:lang w:val="uk-UA"/>
              </w:rPr>
            </w:pPr>
          </w:p>
          <w:p w14:paraId="02BD9D19" w14:textId="77777777" w:rsidR="00E833F3" w:rsidRDefault="00E833F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Голова комісії</w:t>
            </w:r>
          </w:p>
          <w:p w14:paraId="3F40794F" w14:textId="77777777" w:rsidR="00C95D49" w:rsidRPr="00043A16" w:rsidRDefault="00C95D49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833F3" w14:paraId="0985B373" w14:textId="77777777" w:rsidTr="00043A16">
        <w:tc>
          <w:tcPr>
            <w:tcW w:w="3510" w:type="dxa"/>
          </w:tcPr>
          <w:p w14:paraId="291ED170" w14:textId="48BC290C" w:rsidR="00E833F3" w:rsidRPr="00043A16" w:rsidRDefault="007B5F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САМОЙЛЕНКО</w:t>
            </w:r>
          </w:p>
          <w:p w14:paraId="1E556F9C" w14:textId="7E33E367" w:rsidR="00E833F3" w:rsidRPr="00043A16" w:rsidRDefault="007B5F03" w:rsidP="00FC735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Сергій Анатолійович</w:t>
            </w:r>
            <w:r w:rsidR="00E833F3" w:rsidRPr="00043A16"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6061" w:type="dxa"/>
          </w:tcPr>
          <w:p w14:paraId="4EA776CF" w14:textId="27A7F11D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заступник голови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E833F3" w14:paraId="7B66FAA1" w14:textId="77777777" w:rsidTr="00043A16">
        <w:tc>
          <w:tcPr>
            <w:tcW w:w="9571" w:type="dxa"/>
            <w:gridSpan w:val="2"/>
          </w:tcPr>
          <w:p w14:paraId="69420ADB" w14:textId="77777777" w:rsidR="00FC7351" w:rsidRDefault="00FC7351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14:paraId="25A769B9" w14:textId="77777777" w:rsidR="00E833F3" w:rsidRPr="00043A16" w:rsidRDefault="00E833F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заступник голови комісії</w:t>
            </w:r>
          </w:p>
          <w:p w14:paraId="228FA2D8" w14:textId="77777777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E833F3" w14:paraId="7649F62F" w14:textId="77777777" w:rsidTr="00043A16">
        <w:tc>
          <w:tcPr>
            <w:tcW w:w="3510" w:type="dxa"/>
          </w:tcPr>
          <w:p w14:paraId="38A9DB3D" w14:textId="1668ACDC" w:rsidR="00E833F3" w:rsidRPr="00043A16" w:rsidRDefault="00E833F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ТОПОЛЬСЬКИЙ</w:t>
            </w:r>
          </w:p>
          <w:p w14:paraId="674C8A99" w14:textId="77777777" w:rsidR="00E833F3" w:rsidRPr="00043A16" w:rsidRDefault="00E833F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Степан</w:t>
            </w:r>
            <w:r w:rsidR="00FC7351">
              <w:rPr>
                <w:sz w:val="28"/>
                <w:szCs w:val="28"/>
                <w:lang w:val="uk-UA" w:eastAsia="ru-RU"/>
              </w:rPr>
              <w:t xml:space="preserve"> </w:t>
            </w:r>
            <w:r w:rsidR="00FC7351" w:rsidRPr="00043A16">
              <w:rPr>
                <w:sz w:val="28"/>
                <w:szCs w:val="28"/>
                <w:lang w:val="uk-UA" w:eastAsia="ru-RU"/>
              </w:rPr>
              <w:t>Степанович</w:t>
            </w:r>
          </w:p>
          <w:p w14:paraId="7E6E0ECF" w14:textId="77777777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14:paraId="5F3B055F" w14:textId="1029D2B2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керівник</w:t>
            </w:r>
            <w:r w:rsidR="001C04E9">
              <w:rPr>
                <w:sz w:val="28"/>
                <w:szCs w:val="28"/>
                <w:lang w:val="uk-UA" w:eastAsia="ru-RU"/>
              </w:rPr>
              <w:t xml:space="preserve"> 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A429CE" w:rsidRPr="002D5E00" w14:paraId="6E448AE3" w14:textId="77777777" w:rsidTr="00A429CE">
        <w:trPr>
          <w:trHeight w:val="201"/>
        </w:trPr>
        <w:tc>
          <w:tcPr>
            <w:tcW w:w="9571" w:type="dxa"/>
            <w:gridSpan w:val="2"/>
          </w:tcPr>
          <w:p w14:paraId="0E765FC4" w14:textId="77777777" w:rsidR="00A429CE" w:rsidRPr="00043A16" w:rsidRDefault="00A429CE" w:rsidP="00FC7351">
            <w:pPr>
              <w:tabs>
                <w:tab w:val="right" w:pos="2052"/>
              </w:tabs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члени комісії</w:t>
            </w:r>
            <w:r w:rsidR="00246AB3">
              <w:rPr>
                <w:sz w:val="28"/>
                <w:szCs w:val="28"/>
                <w:lang w:val="uk-UA" w:eastAsia="ru-RU"/>
              </w:rPr>
              <w:t>:</w:t>
            </w:r>
          </w:p>
        </w:tc>
      </w:tr>
      <w:tr w:rsidR="001C04E9" w:rsidRPr="002D5E00" w14:paraId="3DF6BA8B" w14:textId="77777777" w:rsidTr="00043A16">
        <w:tc>
          <w:tcPr>
            <w:tcW w:w="3510" w:type="dxa"/>
          </w:tcPr>
          <w:p w14:paraId="3BCF4ACB" w14:textId="77777777" w:rsidR="001C04E9" w:rsidRDefault="001C04E9" w:rsidP="001C04E9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14:paraId="0DAAFC28" w14:textId="77777777" w:rsidR="00A425E0" w:rsidRDefault="00A425E0" w:rsidP="001C04E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РЕВЕЙЧУК</w:t>
            </w:r>
          </w:p>
          <w:p w14:paraId="6C34C0DA" w14:textId="77777777" w:rsidR="001C04E9" w:rsidRDefault="00A425E0" w:rsidP="001C04E9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Ірина Федо</w:t>
            </w:r>
            <w:r w:rsidR="001C04E9">
              <w:rPr>
                <w:sz w:val="28"/>
                <w:szCs w:val="28"/>
                <w:lang w:val="uk-UA" w:eastAsia="ru-RU"/>
              </w:rPr>
              <w:t>рівна</w:t>
            </w:r>
          </w:p>
          <w:p w14:paraId="56911881" w14:textId="62F2839F" w:rsidR="0076705C" w:rsidRPr="00043A16" w:rsidRDefault="0076705C" w:rsidP="001C04E9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14:paraId="18E4750A" w14:textId="77777777" w:rsidR="001C04E9" w:rsidRDefault="001C04E9" w:rsidP="001C04E9">
            <w:pPr>
              <w:rPr>
                <w:snapToGrid w:val="0"/>
                <w:sz w:val="28"/>
                <w:szCs w:val="28"/>
                <w:lang w:val="uk-UA" w:eastAsia="ru-RU"/>
              </w:rPr>
            </w:pPr>
          </w:p>
          <w:p w14:paraId="1765F863" w14:textId="37B92352" w:rsidR="001C04E9" w:rsidRPr="001C04E9" w:rsidRDefault="001C04E9" w:rsidP="00A425E0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- </w:t>
            </w:r>
            <w:r w:rsidR="00A425E0">
              <w:rPr>
                <w:snapToGrid w:val="0"/>
                <w:sz w:val="28"/>
                <w:szCs w:val="28"/>
                <w:lang w:val="uk-UA" w:eastAsia="ru-RU"/>
              </w:rPr>
              <w:t>начальник відділу гуманітарного розвитку</w:t>
            </w:r>
            <w:r w:rsidRPr="00043A16">
              <w:rPr>
                <w:spacing w:val="-4"/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</w:tr>
      <w:tr w:rsidR="00E833F3" w:rsidRPr="005C79EC" w14:paraId="190BD34B" w14:textId="77777777" w:rsidTr="00EF106B">
        <w:tc>
          <w:tcPr>
            <w:tcW w:w="3510" w:type="dxa"/>
          </w:tcPr>
          <w:p w14:paraId="29123E03" w14:textId="4EB8A29F" w:rsidR="0076705C" w:rsidRDefault="0076705C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Д</w:t>
            </w:r>
            <w:r w:rsidR="00A942C3">
              <w:rPr>
                <w:sz w:val="28"/>
                <w:szCs w:val="28"/>
                <w:lang w:val="uk-UA" w:eastAsia="ru-RU"/>
              </w:rPr>
              <w:t>ОЛІНКО</w:t>
            </w:r>
          </w:p>
          <w:p w14:paraId="2E031037" w14:textId="4F5C8773" w:rsidR="0076705C" w:rsidRDefault="0076705C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Сергій Федорович</w:t>
            </w:r>
          </w:p>
          <w:p w14:paraId="454D35E3" w14:textId="77777777" w:rsidR="0076705C" w:rsidRDefault="0076705C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66E68D15" w14:textId="77777777" w:rsidR="0076705C" w:rsidRDefault="0076705C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3D5F3266" w14:textId="018A4403" w:rsidR="00E833F3" w:rsidRDefault="00A84861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ОКСЕНЧУК</w:t>
            </w:r>
          </w:p>
          <w:p w14:paraId="081D4CF9" w14:textId="666DB06A" w:rsidR="00FC7351" w:rsidRDefault="00A84861" w:rsidP="00FC735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Ігор Дорофійович</w:t>
            </w:r>
          </w:p>
          <w:p w14:paraId="671E9EBB" w14:textId="77777777" w:rsidR="00D7437B" w:rsidRDefault="00D7437B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1CBC6791" w14:textId="77777777" w:rsidR="00E833F3" w:rsidRDefault="00E833F3" w:rsidP="00F43EB4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02DDF448" w14:textId="38202F97" w:rsidR="00E833F3" w:rsidRDefault="005C79EC" w:rsidP="00F43EB4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МАРТИНЮК</w:t>
            </w:r>
          </w:p>
          <w:p w14:paraId="17F11007" w14:textId="62A8A522" w:rsidR="00FC7351" w:rsidRDefault="005C79EC" w:rsidP="00FC735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Ольга</w:t>
            </w:r>
            <w:r w:rsidR="00AF21D0">
              <w:rPr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sz w:val="28"/>
                <w:szCs w:val="28"/>
                <w:lang w:val="uk-UA" w:eastAsia="ru-RU"/>
              </w:rPr>
              <w:t>Романівна</w:t>
            </w:r>
          </w:p>
          <w:p w14:paraId="160093EC" w14:textId="77777777" w:rsidR="00E833F3" w:rsidRPr="00EE6AC1" w:rsidRDefault="00E833F3" w:rsidP="00FC735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14:paraId="2A4DB4E3" w14:textId="3098DF9F" w:rsidR="001C04E9" w:rsidRDefault="0076705C" w:rsidP="0076705C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>- головний спеціаліст сектору мобілізаційної роботи апарату районної державної адміністрації</w:t>
            </w:r>
          </w:p>
          <w:p w14:paraId="5AD8944B" w14:textId="77777777" w:rsidR="0076705C" w:rsidRDefault="0076705C" w:rsidP="0076705C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14:paraId="2F3771C5" w14:textId="196B6548" w:rsidR="00E833F3" w:rsidRPr="00EE6AC1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- </w:t>
            </w:r>
            <w:r w:rsidR="00A84861">
              <w:rPr>
                <w:snapToGrid w:val="0"/>
                <w:sz w:val="28"/>
                <w:szCs w:val="28"/>
                <w:lang w:val="uk-UA" w:eastAsia="ru-RU"/>
              </w:rPr>
              <w:t>начальник</w:t>
            </w: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 відділ</w:t>
            </w:r>
            <w:r w:rsidR="007E23E1">
              <w:rPr>
                <w:snapToGrid w:val="0"/>
                <w:sz w:val="28"/>
                <w:szCs w:val="28"/>
                <w:lang w:val="uk-UA" w:eastAsia="ru-RU"/>
              </w:rPr>
              <w:t>у</w:t>
            </w: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 військового обліку та бронювання сержантів і солдат запасу             </w:t>
            </w:r>
            <w:r w:rsidR="00A84861">
              <w:rPr>
                <w:sz w:val="28"/>
                <w:szCs w:val="28"/>
                <w:lang w:val="uk-UA" w:eastAsia="ru-RU"/>
              </w:rPr>
              <w:t>Ковельського РТЦК та СП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14:paraId="7D144C68" w14:textId="77777777" w:rsidR="00E833F3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14:paraId="0EC43AAE" w14:textId="4EBCE9D9" w:rsidR="00E833F3" w:rsidRPr="00EE6AC1" w:rsidRDefault="00E833F3" w:rsidP="005C79EC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- </w:t>
            </w:r>
            <w:r w:rsidR="00FC7351">
              <w:rPr>
                <w:sz w:val="28"/>
                <w:szCs w:val="28"/>
                <w:lang w:val="uk-UA" w:eastAsia="ru-RU"/>
              </w:rPr>
              <w:t>с</w:t>
            </w:r>
            <w:r w:rsidR="00D7437B">
              <w:rPr>
                <w:sz w:val="28"/>
                <w:szCs w:val="28"/>
                <w:lang w:val="uk-UA" w:eastAsia="ru-RU"/>
              </w:rPr>
              <w:t xml:space="preserve">тарший </w:t>
            </w: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офіцер </w:t>
            </w:r>
            <w:r w:rsidR="005C79EC">
              <w:rPr>
                <w:snapToGrid w:val="0"/>
                <w:sz w:val="28"/>
                <w:szCs w:val="28"/>
                <w:lang w:val="uk-UA" w:eastAsia="ru-RU"/>
              </w:rPr>
              <w:t>групи супроводження адміністративних матеріалів</w:t>
            </w:r>
            <w:r w:rsidR="00A84861"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             </w:t>
            </w:r>
            <w:r w:rsidR="00A84861">
              <w:rPr>
                <w:sz w:val="28"/>
                <w:szCs w:val="28"/>
                <w:lang w:val="uk-UA" w:eastAsia="ru-RU"/>
              </w:rPr>
              <w:t>Ковельського РТЦК та СП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246AB3" w:rsidRPr="00A428F9" w14:paraId="5BF38DAA" w14:textId="77777777" w:rsidTr="00043A16">
        <w:tc>
          <w:tcPr>
            <w:tcW w:w="3510" w:type="dxa"/>
          </w:tcPr>
          <w:p w14:paraId="6963F633" w14:textId="77777777" w:rsidR="00A84861" w:rsidRDefault="00A84861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1574CC0F" w14:textId="5326DAEE" w:rsidR="00246AB3" w:rsidRPr="001C04E9" w:rsidRDefault="005C79EC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МАРЧУК</w:t>
            </w:r>
          </w:p>
          <w:p w14:paraId="3CC509D5" w14:textId="690F9DDA" w:rsidR="00246AB3" w:rsidRPr="00E86E2A" w:rsidRDefault="005C79EC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Руслан</w:t>
            </w:r>
            <w:r w:rsidR="006E708C">
              <w:rPr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sz w:val="28"/>
                <w:szCs w:val="28"/>
                <w:lang w:val="uk-UA" w:eastAsia="ru-RU"/>
              </w:rPr>
              <w:t>Олексійович</w:t>
            </w:r>
          </w:p>
          <w:p w14:paraId="6E16F490" w14:textId="77777777"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14:paraId="01B11D65" w14:textId="0B5C4DFE" w:rsidR="00246AB3" w:rsidRPr="00E86E2A" w:rsidRDefault="00246AB3" w:rsidP="00A84861">
            <w:pPr>
              <w:rPr>
                <w:snapToGrid w:val="0"/>
                <w:sz w:val="28"/>
                <w:szCs w:val="28"/>
                <w:lang w:val="uk-UA" w:eastAsia="ru-RU"/>
              </w:rPr>
            </w:pPr>
          </w:p>
          <w:p w14:paraId="02C16085" w14:textId="3918E395" w:rsidR="00246AB3" w:rsidRPr="00E86E2A" w:rsidRDefault="00246AB3" w:rsidP="00E122B2">
            <w:pPr>
              <w:ind w:firstLine="34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napToGrid w:val="0"/>
                <w:sz w:val="28"/>
                <w:szCs w:val="28"/>
                <w:lang w:val="uk-UA" w:eastAsia="ru-RU"/>
              </w:rPr>
              <w:t xml:space="preserve">- </w:t>
            </w:r>
            <w:r w:rsidR="006E708C">
              <w:rPr>
                <w:snapToGrid w:val="0"/>
                <w:sz w:val="28"/>
                <w:szCs w:val="28"/>
                <w:lang w:val="uk-UA" w:eastAsia="ru-RU"/>
              </w:rPr>
              <w:t xml:space="preserve">заступник </w:t>
            </w:r>
            <w:r w:rsidRPr="00E86E2A">
              <w:rPr>
                <w:snapToGrid w:val="0"/>
                <w:sz w:val="28"/>
                <w:szCs w:val="28"/>
                <w:lang w:val="uk-UA" w:eastAsia="ru-RU"/>
              </w:rPr>
              <w:t>начальник</w:t>
            </w:r>
            <w:r w:rsidR="006E708C">
              <w:rPr>
                <w:snapToGrid w:val="0"/>
                <w:sz w:val="28"/>
                <w:szCs w:val="28"/>
                <w:lang w:val="uk-UA" w:eastAsia="ru-RU"/>
              </w:rPr>
              <w:t>а</w:t>
            </w:r>
            <w:r w:rsidRPr="00E86E2A">
              <w:rPr>
                <w:snapToGrid w:val="0"/>
                <w:sz w:val="28"/>
                <w:szCs w:val="28"/>
                <w:lang w:val="uk-UA" w:eastAsia="ru-RU"/>
              </w:rPr>
              <w:t xml:space="preserve"> відділу превенції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Ковельського </w:t>
            </w:r>
            <w:r w:rsidR="000F52AC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РУП ГУ НП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у Волинській області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14:paraId="4FA083F7" w14:textId="77777777" w:rsidR="00246AB3" w:rsidRPr="00043A16" w:rsidRDefault="00246AB3" w:rsidP="00E122B2">
            <w:pPr>
              <w:ind w:firstLine="34"/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B3723F" w14:paraId="2985857F" w14:textId="77777777" w:rsidTr="00043A16">
        <w:trPr>
          <w:trHeight w:val="949"/>
        </w:trPr>
        <w:tc>
          <w:tcPr>
            <w:tcW w:w="3510" w:type="dxa"/>
          </w:tcPr>
          <w:p w14:paraId="298E9D62" w14:textId="225D9177" w:rsidR="00246AB3" w:rsidRPr="001C04E9" w:rsidRDefault="005C79EC" w:rsidP="00043A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БОЙЧУК</w:t>
            </w:r>
          </w:p>
          <w:p w14:paraId="5F387E49" w14:textId="5CB39D86" w:rsidR="00FC7351" w:rsidRPr="00E86E2A" w:rsidRDefault="005C79EC" w:rsidP="00FC73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</w:t>
            </w:r>
            <w:r w:rsidR="001C04E9" w:rsidRPr="001C04E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Миколайович</w:t>
            </w:r>
          </w:p>
          <w:p w14:paraId="15518D84" w14:textId="77777777" w:rsidR="00246AB3" w:rsidRPr="00E86E2A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CA31943" w14:textId="77777777" w:rsidR="00246AB3" w:rsidRPr="00E86E2A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14:paraId="36A315BB" w14:textId="507D0040" w:rsidR="00246AB3" w:rsidRPr="00E86E2A" w:rsidRDefault="00246AB3" w:rsidP="000F52AC">
            <w:pPr>
              <w:ind w:firstLine="34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/>
              </w:rPr>
              <w:t xml:space="preserve">- начальник сектору </w:t>
            </w:r>
            <w:r w:rsidR="001C04E9">
              <w:rPr>
                <w:sz w:val="28"/>
                <w:szCs w:val="28"/>
                <w:lang w:val="uk-UA"/>
              </w:rPr>
              <w:t>взаємодії з громадами Ковельського</w:t>
            </w:r>
            <w:r w:rsidRPr="00E86E2A">
              <w:rPr>
                <w:sz w:val="28"/>
                <w:szCs w:val="28"/>
                <w:lang w:val="uk-UA"/>
              </w:rPr>
              <w:t xml:space="preserve"> </w:t>
            </w:r>
            <w:r w:rsidR="000F52AC">
              <w:rPr>
                <w:sz w:val="28"/>
                <w:szCs w:val="28"/>
                <w:lang w:val="uk-UA"/>
              </w:rPr>
              <w:t>РУП ГУ НП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у Волинській області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</w:tbl>
    <w:p w14:paraId="01A83535" w14:textId="77777777" w:rsidR="005B4403" w:rsidRPr="004E21EB" w:rsidRDefault="005B4403" w:rsidP="002109B9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</w:t>
      </w:r>
    </w:p>
    <w:sectPr w:rsidR="005B4403" w:rsidRPr="004E21EB" w:rsidSect="000F52AC">
      <w:headerReference w:type="default" r:id="rId8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AFB8E" w14:textId="77777777" w:rsidR="00CD2023" w:rsidRDefault="00CD2023" w:rsidP="00C21911">
      <w:r>
        <w:separator/>
      </w:r>
    </w:p>
  </w:endnote>
  <w:endnote w:type="continuationSeparator" w:id="0">
    <w:p w14:paraId="62B5DD16" w14:textId="77777777" w:rsidR="00CD2023" w:rsidRDefault="00CD2023" w:rsidP="00C2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20FDA" w14:textId="77777777" w:rsidR="00CD2023" w:rsidRDefault="00CD2023" w:rsidP="00C21911">
      <w:r>
        <w:separator/>
      </w:r>
    </w:p>
  </w:footnote>
  <w:footnote w:type="continuationSeparator" w:id="0">
    <w:p w14:paraId="7915810B" w14:textId="77777777" w:rsidR="00CD2023" w:rsidRDefault="00CD2023" w:rsidP="00C21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DC9C" w14:textId="77777777" w:rsidR="00C21911" w:rsidRDefault="00C2191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84861">
      <w:rPr>
        <w:noProof/>
      </w:rPr>
      <w:t>2</w:t>
    </w:r>
    <w:r>
      <w:fldChar w:fldCharType="end"/>
    </w:r>
  </w:p>
  <w:p w14:paraId="675CF727" w14:textId="77777777" w:rsidR="00C21911" w:rsidRDefault="00C2191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2B49"/>
    <w:multiLevelType w:val="hybridMultilevel"/>
    <w:tmpl w:val="CCAECFD0"/>
    <w:lvl w:ilvl="0" w:tplc="7B002B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2B93"/>
    <w:multiLevelType w:val="hybridMultilevel"/>
    <w:tmpl w:val="1AE65C30"/>
    <w:lvl w:ilvl="0" w:tplc="2B468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D0E10"/>
    <w:multiLevelType w:val="hybridMultilevel"/>
    <w:tmpl w:val="A1CE0EBE"/>
    <w:lvl w:ilvl="0" w:tplc="9E386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D3676"/>
    <w:multiLevelType w:val="hybridMultilevel"/>
    <w:tmpl w:val="8FA88A9A"/>
    <w:lvl w:ilvl="0" w:tplc="9476FE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43744"/>
    <w:multiLevelType w:val="hybridMultilevel"/>
    <w:tmpl w:val="F8C41F30"/>
    <w:lvl w:ilvl="0" w:tplc="3A46DC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391457">
    <w:abstractNumId w:val="1"/>
  </w:num>
  <w:num w:numId="2" w16cid:durableId="339894820">
    <w:abstractNumId w:val="2"/>
  </w:num>
  <w:num w:numId="3" w16cid:durableId="62341645">
    <w:abstractNumId w:val="4"/>
  </w:num>
  <w:num w:numId="4" w16cid:durableId="97064429">
    <w:abstractNumId w:val="3"/>
  </w:num>
  <w:num w:numId="5" w16cid:durableId="1390808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72818"/>
    <w:rsid w:val="000018EE"/>
    <w:rsid w:val="000029A2"/>
    <w:rsid w:val="00005DB0"/>
    <w:rsid w:val="00014EFF"/>
    <w:rsid w:val="00023F90"/>
    <w:rsid w:val="0003308B"/>
    <w:rsid w:val="000369C5"/>
    <w:rsid w:val="00043A16"/>
    <w:rsid w:val="00066B0E"/>
    <w:rsid w:val="00082E6D"/>
    <w:rsid w:val="000A3D28"/>
    <w:rsid w:val="000B30DB"/>
    <w:rsid w:val="000F52AC"/>
    <w:rsid w:val="00116060"/>
    <w:rsid w:val="00120F13"/>
    <w:rsid w:val="00142302"/>
    <w:rsid w:val="00156CD9"/>
    <w:rsid w:val="001808E5"/>
    <w:rsid w:val="001A062D"/>
    <w:rsid w:val="001C04E9"/>
    <w:rsid w:val="001C1213"/>
    <w:rsid w:val="001C379C"/>
    <w:rsid w:val="001D46C8"/>
    <w:rsid w:val="002109B9"/>
    <w:rsid w:val="00225FBE"/>
    <w:rsid w:val="00240140"/>
    <w:rsid w:val="00246AB3"/>
    <w:rsid w:val="00274B7D"/>
    <w:rsid w:val="002C722D"/>
    <w:rsid w:val="002D5E00"/>
    <w:rsid w:val="00304107"/>
    <w:rsid w:val="00333E28"/>
    <w:rsid w:val="00352581"/>
    <w:rsid w:val="0036099F"/>
    <w:rsid w:val="003654EC"/>
    <w:rsid w:val="00372818"/>
    <w:rsid w:val="0038554E"/>
    <w:rsid w:val="00393F15"/>
    <w:rsid w:val="003B7074"/>
    <w:rsid w:val="003F3C0D"/>
    <w:rsid w:val="003F62AD"/>
    <w:rsid w:val="004373CC"/>
    <w:rsid w:val="004836C5"/>
    <w:rsid w:val="00491914"/>
    <w:rsid w:val="00494ACB"/>
    <w:rsid w:val="004A22BA"/>
    <w:rsid w:val="004E21EB"/>
    <w:rsid w:val="00506A80"/>
    <w:rsid w:val="0054020E"/>
    <w:rsid w:val="005836C0"/>
    <w:rsid w:val="00585062"/>
    <w:rsid w:val="005B4403"/>
    <w:rsid w:val="005C79EC"/>
    <w:rsid w:val="0060545B"/>
    <w:rsid w:val="006332D4"/>
    <w:rsid w:val="00664B21"/>
    <w:rsid w:val="00680866"/>
    <w:rsid w:val="006B6F57"/>
    <w:rsid w:val="006E708C"/>
    <w:rsid w:val="00730BB6"/>
    <w:rsid w:val="007326F0"/>
    <w:rsid w:val="007647CA"/>
    <w:rsid w:val="0076705C"/>
    <w:rsid w:val="007B5F03"/>
    <w:rsid w:val="007D76C0"/>
    <w:rsid w:val="007E23E1"/>
    <w:rsid w:val="00834CE0"/>
    <w:rsid w:val="008606FB"/>
    <w:rsid w:val="00887CFE"/>
    <w:rsid w:val="008954D9"/>
    <w:rsid w:val="008C6136"/>
    <w:rsid w:val="008E7938"/>
    <w:rsid w:val="00903E79"/>
    <w:rsid w:val="009172B3"/>
    <w:rsid w:val="0095718C"/>
    <w:rsid w:val="00994A6C"/>
    <w:rsid w:val="009A5961"/>
    <w:rsid w:val="00A2073F"/>
    <w:rsid w:val="00A321DA"/>
    <w:rsid w:val="00A425E0"/>
    <w:rsid w:val="00A428F9"/>
    <w:rsid w:val="00A429CE"/>
    <w:rsid w:val="00A43387"/>
    <w:rsid w:val="00A83AA0"/>
    <w:rsid w:val="00A84861"/>
    <w:rsid w:val="00A942C3"/>
    <w:rsid w:val="00A94906"/>
    <w:rsid w:val="00AA2AEE"/>
    <w:rsid w:val="00AA73E5"/>
    <w:rsid w:val="00AB4933"/>
    <w:rsid w:val="00AC5FCF"/>
    <w:rsid w:val="00AD02B6"/>
    <w:rsid w:val="00AF21D0"/>
    <w:rsid w:val="00B06BE2"/>
    <w:rsid w:val="00B23803"/>
    <w:rsid w:val="00B3723F"/>
    <w:rsid w:val="00B82999"/>
    <w:rsid w:val="00BA5604"/>
    <w:rsid w:val="00BE4C16"/>
    <w:rsid w:val="00BE6413"/>
    <w:rsid w:val="00BE6445"/>
    <w:rsid w:val="00BE6FB9"/>
    <w:rsid w:val="00C04A30"/>
    <w:rsid w:val="00C136B8"/>
    <w:rsid w:val="00C21911"/>
    <w:rsid w:val="00C3037A"/>
    <w:rsid w:val="00C658E5"/>
    <w:rsid w:val="00C67D1B"/>
    <w:rsid w:val="00C90C8D"/>
    <w:rsid w:val="00C95D49"/>
    <w:rsid w:val="00CB3663"/>
    <w:rsid w:val="00CD192E"/>
    <w:rsid w:val="00CD2023"/>
    <w:rsid w:val="00CD2BFB"/>
    <w:rsid w:val="00CF0EE6"/>
    <w:rsid w:val="00D04FF6"/>
    <w:rsid w:val="00D7437B"/>
    <w:rsid w:val="00D84AA0"/>
    <w:rsid w:val="00D84F5E"/>
    <w:rsid w:val="00DA091E"/>
    <w:rsid w:val="00DA1BC7"/>
    <w:rsid w:val="00DA3A29"/>
    <w:rsid w:val="00DB411C"/>
    <w:rsid w:val="00DB780A"/>
    <w:rsid w:val="00DC323C"/>
    <w:rsid w:val="00DC3EAF"/>
    <w:rsid w:val="00DD6174"/>
    <w:rsid w:val="00DE1612"/>
    <w:rsid w:val="00DE7F7F"/>
    <w:rsid w:val="00E122B2"/>
    <w:rsid w:val="00E7487F"/>
    <w:rsid w:val="00E833F3"/>
    <w:rsid w:val="00E86E2A"/>
    <w:rsid w:val="00EA5364"/>
    <w:rsid w:val="00EC783E"/>
    <w:rsid w:val="00ED2FDF"/>
    <w:rsid w:val="00EE0155"/>
    <w:rsid w:val="00EE3058"/>
    <w:rsid w:val="00F43EB4"/>
    <w:rsid w:val="00F50625"/>
    <w:rsid w:val="00F81BDD"/>
    <w:rsid w:val="00FC6569"/>
    <w:rsid w:val="00FC7351"/>
    <w:rsid w:val="00FD2F2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CBFE0"/>
  <w15:docId w15:val="{71E3B5A1-D0AC-4E60-9DFE-16704F68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1EB"/>
    <w:rPr>
      <w:rFonts w:ascii="Times New Roman" w:eastAsia="Times New Roman" w:hAnsi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7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525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862231"/>
    <w:rPr>
      <w:rFonts w:ascii="Times New Roman" w:eastAsia="Times New Roman" w:hAnsi="Times New Roman"/>
      <w:sz w:val="0"/>
      <w:szCs w:val="0"/>
      <w:lang w:eastAsia="uk-UA"/>
    </w:rPr>
  </w:style>
  <w:style w:type="paragraph" w:styleId="a6">
    <w:name w:val="header"/>
    <w:basedOn w:val="a"/>
    <w:link w:val="a7"/>
    <w:uiPriority w:val="99"/>
    <w:unhideWhenUsed/>
    <w:rsid w:val="00C2191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sid w:val="00C21911"/>
    <w:rPr>
      <w:rFonts w:ascii="Times New Roman" w:eastAsia="Times New Roman" w:hAnsi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21911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rsid w:val="00C21911"/>
    <w:rPr>
      <w:rFonts w:ascii="Times New Roman" w:eastAsia="Times New Roman" w:hAnsi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FE994-B1DE-4590-9FFA-5D1F2AA6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152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Anatolijovych</cp:lastModifiedBy>
  <cp:revision>155</cp:revision>
  <cp:lastPrinted>2026-01-20T06:20:00Z</cp:lastPrinted>
  <dcterms:created xsi:type="dcterms:W3CDTF">2021-05-31T04:53:00Z</dcterms:created>
  <dcterms:modified xsi:type="dcterms:W3CDTF">2026-01-20T06:21:00Z</dcterms:modified>
</cp:coreProperties>
</file>